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left="2920" w:leftChars="1000" w:right="2920" w:rightChars="1000"/>
        <w:jc w:val="distribute"/>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人事委員会規則</w:t>
      </w:r>
    </w:p>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高知県人事委員会公開審理傍聴規則の一部を改正する規則をここに公布する。</w:t>
      </w:r>
    </w:p>
    <w:p>
      <w:pPr>
        <w:pStyle w:val="0"/>
        <w:overflowPunct w:val="0"/>
        <w:autoSpaceDE w:val="0"/>
        <w:autoSpaceDN w:val="0"/>
        <w:spacing w:line="240" w:lineRule="auto"/>
        <w:ind w:firstLine="584" w:firstLineChars="200"/>
        <w:rPr>
          <w:rFonts w:hint="default"/>
          <w:position w:val="0"/>
          <w:sz w:val="22"/>
        </w:rPr>
      </w:pPr>
      <w:r>
        <w:rPr>
          <w:rFonts w:hint="eastAsia"/>
          <w:position w:val="0"/>
          <w:sz w:val="22"/>
        </w:rPr>
        <w:t>令和３</w:t>
      </w:r>
      <w:r>
        <w:rPr>
          <w:rFonts w:hint="default"/>
          <w:position w:val="0"/>
          <w:sz w:val="22"/>
        </w:rPr>
        <w:t>年</w:t>
      </w:r>
      <w:r>
        <w:rPr>
          <w:rFonts w:hint="eastAsia"/>
          <w:position w:val="0"/>
          <w:sz w:val="22"/>
        </w:rPr>
        <w:t>11</w:t>
      </w:r>
      <w:r>
        <w:rPr>
          <w:rFonts w:hint="default"/>
          <w:position w:val="0"/>
          <w:sz w:val="22"/>
        </w:rPr>
        <w:t>月</w:t>
      </w:r>
      <w:r>
        <w:rPr>
          <w:rFonts w:hint="eastAsia"/>
          <w:position w:val="0"/>
          <w:sz w:val="22"/>
        </w:rPr>
        <w:t>２</w:t>
      </w:r>
      <w:r>
        <w:rPr>
          <w:rFonts w:hint="default"/>
          <w:position w:val="0"/>
          <w:sz w:val="22"/>
        </w:rPr>
        <w:t>日</w:t>
      </w:r>
    </w:p>
    <w:p>
      <w:pPr>
        <w:pStyle w:val="0"/>
        <w:overflowPunct w:val="0"/>
        <w:autoSpaceDE w:val="0"/>
        <w:autoSpaceDN w:val="0"/>
        <w:spacing w:line="240" w:lineRule="auto"/>
        <w:ind w:firstLine="3212" w:firstLineChars="1100"/>
        <w:rPr>
          <w:rFonts w:hint="default"/>
          <w:position w:val="0"/>
          <w:sz w:val="22"/>
        </w:rPr>
      </w:pPr>
      <w:r>
        <w:rPr>
          <w:rFonts w:hint="default"/>
          <w:position w:val="0"/>
          <w:sz w:val="22"/>
        </w:rPr>
        <w:t>高知県人事委員会委員長　</w:t>
      </w:r>
      <w:r>
        <w:rPr>
          <w:rFonts w:hint="eastAsia"/>
          <w:position w:val="0"/>
          <w:sz w:val="22"/>
        </w:rPr>
        <w:t>秋元　厚志</w:t>
      </w:r>
    </w:p>
    <w:p>
      <w:pPr>
        <w:pStyle w:val="0"/>
        <w:overflowPunct w:val="0"/>
        <w:autoSpaceDE w:val="0"/>
        <w:autoSpaceDN w:val="0"/>
        <w:spacing w:line="240" w:lineRule="auto"/>
        <w:rPr>
          <w:rFonts w:hint="default" w:ascii="ＭＳ ゴシック" w:hAnsi="ＭＳ ゴシック" w:eastAsia="ＭＳ ゴシック"/>
          <w:b w:val="1"/>
          <w:position w:val="0"/>
          <w:sz w:val="22"/>
        </w:rPr>
      </w:pPr>
      <w:r>
        <w:rPr>
          <w:rFonts w:hint="default" w:eastAsia="ＭＳ ゴシック"/>
          <w:b w:val="1"/>
          <w:position w:val="0"/>
          <w:sz w:val="22"/>
        </w:rPr>
        <w:t>高知県人事委員会規則第</w:t>
      </w:r>
      <w:r>
        <w:rPr>
          <w:rFonts w:hint="eastAsia" w:ascii="ＭＳ ゴシック" w:hAnsi="ＭＳ ゴシック" w:eastAsia="ＭＳ ゴシック"/>
          <w:b w:val="1"/>
          <w:position w:val="0"/>
          <w:sz w:val="22"/>
        </w:rPr>
        <w:t>26</w:t>
      </w:r>
      <w:bookmarkStart w:id="0" w:name="_GoBack"/>
      <w:bookmarkEnd w:id="0"/>
      <w:r>
        <w:rPr>
          <w:rFonts w:hint="default" w:eastAsia="ＭＳ ゴシック"/>
          <w:b w:val="1"/>
          <w:position w:val="0"/>
          <w:sz w:val="22"/>
        </w:rPr>
        <w:t>号</w:t>
      </w:r>
    </w:p>
    <w:p>
      <w:pPr>
        <w:pStyle w:val="0"/>
        <w:overflowPunct w:val="0"/>
        <w:autoSpaceDE w:val="0"/>
        <w:autoSpaceDN w:val="0"/>
        <w:spacing w:line="240" w:lineRule="auto"/>
        <w:ind w:left="876" w:leftChars="300" w:right="292" w:rightChars="100"/>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高知県人事委員会公開審理傍聴規則の一部を改正する規則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高知県人事委員会公開審理傍聴規則</w:t>
      </w:r>
      <w:r>
        <w:rPr>
          <w:rFonts w:hint="default"/>
          <w:position w:val="0"/>
          <w:sz w:val="22"/>
        </w:rPr>
        <w:t>（</w:t>
      </w:r>
      <w:r>
        <w:rPr>
          <w:rFonts w:hint="eastAsia"/>
          <w:position w:val="0"/>
          <w:sz w:val="22"/>
        </w:rPr>
        <w:t>昭和</w:t>
      </w:r>
      <w:r>
        <w:rPr>
          <w:rFonts w:hint="eastAsia"/>
          <w:position w:val="0"/>
          <w:sz w:val="22"/>
        </w:rPr>
        <w:t>38</w:t>
      </w:r>
      <w:r>
        <w:rPr>
          <w:rFonts w:hint="eastAsia"/>
          <w:position w:val="0"/>
          <w:sz w:val="22"/>
        </w:rPr>
        <w:t>年高知県人事委員会規則第</w:t>
      </w:r>
      <w:r>
        <w:rPr>
          <w:rFonts w:hint="eastAsia"/>
          <w:position w:val="0"/>
          <w:sz w:val="22"/>
        </w:rPr>
        <w:t>19</w:t>
      </w:r>
      <w:r>
        <w:rPr>
          <w:rFonts w:hint="eastAsia"/>
          <w:position w:val="0"/>
          <w:sz w:val="22"/>
        </w:rPr>
        <w:t>号</w:t>
      </w:r>
      <w:r>
        <w:rPr>
          <w:rFonts w:hint="default"/>
          <w:position w:val="0"/>
          <w:sz w:val="22"/>
        </w:rPr>
        <w:t>）の一部を次のように改正する。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第２条第１項中「傍聴券」を「傍聴券（以下「傍聴券」という。）」に改め、同条第３項中「受付」を「審理場の受付」に改める。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第３条中「人事委員会」を「高知県人事委員会（以下「人事委員会」という。）」に改める。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第４条中「すべて」を「全て」に改める。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５条第３号中「はち巻」を「鉢巻き」に、「類」を「類い」に改め、同条第４号中「のぼり類」を「のぼりの類い」に改め、同条第５号中「類」を「類い」に改め、同条第６号中「その他」を「前各号に掲げるもののほか、」に、「おそれがある等、」を「おそれ等があるものとして」に、「を不適当と」を「が不適当であると」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第６条中「次の各号に」を「次に」に改め、同条第３号中「はち巻」を「鉢巻き」に、「類」を「類い」に改め、同条第５号中「その他」を「前各号に掲げるもののほか、」に改める。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第７条中「席へ」を「席に」に改める。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第８条の見出し中「録音」を「録音等」に改め、同条ただし書中「行なうため」を「行うため」に改める。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９条の見出し中「退場」を「退場等」に改め、同条第１項中「この規則」を「この規則の規定」に、「命ずることがある」を「命ずることができる」に改め、同条第２項中「規定により」を「規定に基づき」に改める。</w:t>
      </w:r>
    </w:p>
    <w:p>
      <w:pPr>
        <w:pStyle w:val="0"/>
        <w:overflowPunct w:val="0"/>
        <w:autoSpaceDE w:val="0"/>
        <w:autoSpaceDN w:val="0"/>
        <w:spacing w:line="320" w:lineRule="exact"/>
        <w:ind w:left="0" w:leftChars="0" w:firstLine="292" w:firstLineChars="100"/>
        <w:rPr>
          <w:rFonts w:hint="default"/>
          <w:position w:val="0"/>
          <w:sz w:val="22"/>
        </w:rPr>
      </w:pPr>
      <w:r>
        <w:rPr>
          <w:rFonts w:hint="eastAsia"/>
          <w:position w:val="0"/>
          <w:sz w:val="22"/>
        </w:rPr>
        <w:t>別記様式中「はち巻」を「鉢巻き」に、「類」を「類い」に、「行なう」を「行う」に改め、「</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r>
        <w:rPr>
          <w:rFonts w:hint="eastAsia"/>
          <w:position w:val="0"/>
          <w:sz w:val="22"/>
        </w:rPr>
        <w:t>」を削る。</w:t>
      </w:r>
    </w:p>
    <w:p>
      <w:pPr>
        <w:pStyle w:val="0"/>
        <w:overflowPunct w:val="0"/>
        <w:autoSpaceDE w:val="0"/>
        <w:autoSpaceDN w:val="0"/>
        <w:spacing w:line="240" w:lineRule="auto"/>
        <w:ind w:firstLine="879" w:firstLineChars="300"/>
        <w:rPr>
          <w:rFonts w:hint="default"/>
          <w:position w:val="0"/>
          <w:sz w:val="22"/>
        </w:rPr>
      </w:pPr>
      <w:r>
        <w:rPr>
          <w:rFonts w:hint="default" w:ascii="ＭＳ ゴシック" w:hAnsi="ＭＳ ゴシック" w:eastAsia="ＭＳ ゴシック"/>
          <w:b w:val="1"/>
          <w:position w:val="0"/>
          <w:sz w:val="22"/>
        </w:rPr>
        <w:t>附</w:t>
      </w:r>
      <w:r>
        <w:rPr>
          <w:rFonts w:hint="default"/>
          <w:position w:val="0"/>
          <w:sz w:val="22"/>
        </w:rPr>
        <w:t>　</w:t>
      </w:r>
      <w:r>
        <w:rPr>
          <w:rFonts w:hint="default" w:ascii="ＭＳ ゴシック" w:hAnsi="ＭＳ ゴシック" w:eastAsia="ＭＳ ゴシック"/>
          <w:b w:val="1"/>
          <w:position w:val="0"/>
          <w:sz w:val="22"/>
        </w:rPr>
        <w:t>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この規則は、公布の日から施行する。</w:t>
      </w: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r>
        <w:rPr>
          <w:rFonts w:hint="eastAsia"/>
        </w:rPr>
        <w:br w:type="page"/>
      </w:r>
    </w:p>
    <w:p>
      <w:pPr>
        <w:pStyle w:val="0"/>
        <w:overflowPunct w:val="0"/>
        <w:autoSpaceDE w:val="0"/>
        <w:autoSpaceDN w:val="0"/>
        <w:spacing w:line="240" w:lineRule="auto"/>
        <w:rPr>
          <w:rFonts w:hint="default"/>
          <w:position w:val="0"/>
          <w:sz w:val="22"/>
        </w:rPr>
      </w:pPr>
      <w:r>
        <w:rPr>
          <w:rFonts w:hint="eastAsia"/>
          <w:position w:val="0"/>
          <w:sz w:val="22"/>
        </w:rPr>
        <w:t>高知県人事委員会規則</w:t>
      </w:r>
    </w:p>
    <w:p>
      <w:pPr>
        <w:pStyle w:val="0"/>
        <w:overflowPunct w:val="0"/>
        <w:autoSpaceDE w:val="0"/>
        <w:autoSpaceDN w:val="0"/>
        <w:spacing w:line="240" w:lineRule="auto"/>
        <w:ind w:left="584" w:leftChars="100" w:right="876" w:rightChars="300" w:hanging="292" w:hangingChars="100"/>
        <w:rPr>
          <w:rFonts w:hint="default"/>
          <w:position w:val="0"/>
          <w:sz w:val="22"/>
        </w:rPr>
      </w:pPr>
      <w:r>
        <w:rPr>
          <w:rFonts w:hint="eastAsia"/>
          <w:position w:val="0"/>
          <w:sz w:val="22"/>
        </w:rPr>
        <w:t>◎高知県人事委員会公開審理傍聴規則の一部を改正する規則</w:t>
      </w:r>
    </w:p>
    <w:p>
      <w:pPr>
        <w:pStyle w:val="0"/>
        <w:overflowPunct w:val="0"/>
        <w:autoSpaceDE w:val="0"/>
        <w:autoSpaceDN w:val="0"/>
        <w:spacing w:line="240" w:lineRule="auto"/>
        <w:rPr>
          <w:rFonts w:hint="default"/>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1243</TotalTime>
  <Pages>2</Pages>
  <Words>6</Words>
  <Characters>836</Characters>
  <Application>JUST Note</Application>
  <Lines>43</Lines>
  <Paragraphs>22</Paragraphs>
  <Company>高知県</Company>
  <CharactersWithSpaces>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424691</cp:lastModifiedBy>
  <cp:lastPrinted>2021-09-28T04:12:11Z</cp:lastPrinted>
  <dcterms:created xsi:type="dcterms:W3CDTF">2017-12-20T23:46:00Z</dcterms:created>
  <dcterms:modified xsi:type="dcterms:W3CDTF">2021-10-04T05:31:53Z</dcterms:modified>
  <cp:revision>42</cp:revision>
</cp:coreProperties>
</file>